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44"/>
          <w:szCs w:val="44"/>
        </w:rPr>
      </w:pPr>
      <w:r w:rsidDel="00000000" w:rsidR="00000000" w:rsidRPr="00000000">
        <w:rPr>
          <w:b w:val="1"/>
          <w:sz w:val="44"/>
          <w:szCs w:val="44"/>
          <w:rtl w:val="0"/>
        </w:rPr>
        <w:t xml:space="preserve">GEN Pilot Mentoring Programme</w:t>
        <w:br w:type="textWrapping"/>
      </w:r>
      <w:r w:rsidDel="00000000" w:rsidR="00000000" w:rsidRPr="00000000">
        <w:rPr>
          <w:b w:val="1"/>
          <w:color w:val="0070c0"/>
          <w:sz w:val="44"/>
          <w:szCs w:val="44"/>
          <w:rtl w:val="0"/>
        </w:rPr>
        <w:t xml:space="preserve">Mentor Expression of Interest form</w:t>
      </w:r>
      <w:r w:rsidDel="00000000" w:rsidR="00000000" w:rsidRPr="00000000">
        <w:rPr>
          <w:b w:val="1"/>
          <w:sz w:val="44"/>
          <w:szCs w:val="4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Thank you for registering your interest to become a mentor in the GEN Pilot Mentoring Program 2025. If selected as a mentor you will be required to engage in a one-on-one mentoring partnership with a mentee for a minimum of nine months starting </w:t>
      </w:r>
      <w:r w:rsidDel="00000000" w:rsidR="00000000" w:rsidRPr="00000000">
        <w:rPr>
          <w:rtl w:val="0"/>
        </w:rPr>
        <w:t xml:space="preserve">October 2025</w:t>
      </w:r>
      <w:r w:rsidDel="00000000" w:rsidR="00000000" w:rsidRPr="00000000">
        <w:rPr>
          <w:rtl w:val="0"/>
        </w:rPr>
        <w:t xml:space="preserve">, and to participate in three group workshops. You’ll also be asked to commit to exploring development opportunities such as shadowing or secondments for your mentee.</w:t>
      </w:r>
    </w:p>
    <w:p w:rsidR="00000000" w:rsidDel="00000000" w:rsidP="00000000" w:rsidRDefault="00000000" w:rsidRPr="00000000" w14:paraId="00000003">
      <w:pPr>
        <w:shd w:fill="ffffff" w:val="clear"/>
        <w:spacing w:after="375" w:line="240" w:lineRule="auto"/>
        <w:rPr>
          <w:rFonts w:ascii="Source Sans Pro" w:cs="Source Sans Pro" w:eastAsia="Source Sans Pro" w:hAnsi="Source Sans Pro"/>
          <w:color w:val="000000"/>
        </w:rPr>
      </w:pPr>
      <w:r w:rsidDel="00000000" w:rsidR="00000000" w:rsidRPr="00000000">
        <w:rPr>
          <w:rFonts w:ascii="Source Sans Pro" w:cs="Source Sans Pro" w:eastAsia="Source Sans Pro" w:hAnsi="Source Sans Pro"/>
          <w:color w:val="000000"/>
          <w:rtl w:val="0"/>
        </w:rPr>
        <w:t xml:space="preserve">We’re looking for mentors that: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hd w:fill="ffffff" w:val="clear"/>
        <w:spacing w:after="150" w:line="240" w:lineRule="auto"/>
        <w:ind w:left="720" w:hanging="360"/>
        <w:rPr>
          <w:rFonts w:ascii="Source Sans Pro" w:cs="Source Sans Pro" w:eastAsia="Source Sans Pro" w:hAnsi="Source Sans Pro"/>
          <w:color w:val="000000"/>
        </w:rPr>
      </w:pPr>
      <w:r w:rsidDel="00000000" w:rsidR="00000000" w:rsidRPr="00000000">
        <w:rPr>
          <w:rFonts w:ascii="Source Sans Pro" w:cs="Source Sans Pro" w:eastAsia="Source Sans Pro" w:hAnsi="Source Sans Pro"/>
          <w:color w:val="000000"/>
          <w:rtl w:val="0"/>
        </w:rPr>
        <w:t xml:space="preserve">Currently use/have used economics in their professional roles, and have done so for at least five years.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hd w:fill="ffffff" w:val="clear"/>
        <w:spacing w:after="150" w:line="240" w:lineRule="auto"/>
        <w:ind w:left="720" w:hanging="360"/>
        <w:rPr>
          <w:rFonts w:ascii="Source Sans Pro" w:cs="Source Sans Pro" w:eastAsia="Source Sans Pro" w:hAnsi="Source Sans Pro"/>
          <w:color w:val="000000"/>
        </w:rPr>
      </w:pPr>
      <w:r w:rsidDel="00000000" w:rsidR="00000000" w:rsidRPr="00000000">
        <w:rPr>
          <w:rFonts w:ascii="Source Sans Pro" w:cs="Source Sans Pro" w:eastAsia="Source Sans Pro" w:hAnsi="Source Sans Pro"/>
          <w:color w:val="000000"/>
          <w:rtl w:val="0"/>
        </w:rPr>
        <w:t xml:space="preserve">can commit to regular mentoring sessions over the 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9</w:t>
      </w:r>
      <w:r w:rsidDel="00000000" w:rsidR="00000000" w:rsidRPr="00000000">
        <w:rPr>
          <w:rFonts w:ascii="Source Sans Pro" w:cs="Source Sans Pro" w:eastAsia="Source Sans Pro" w:hAnsi="Source Sans Pro"/>
          <w:color w:val="000000"/>
          <w:rtl w:val="0"/>
        </w:rPr>
        <w:t xml:space="preserve">-month period including 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3</w:t>
      </w:r>
      <w:r w:rsidDel="00000000" w:rsidR="00000000" w:rsidRPr="00000000">
        <w:rPr>
          <w:rFonts w:ascii="Source Sans Pro" w:cs="Source Sans Pro" w:eastAsia="Source Sans Pro" w:hAnsi="Source Sans Pro"/>
          <w:color w:val="000000"/>
          <w:rtl w:val="0"/>
        </w:rPr>
        <w:t xml:space="preserve"> online facilitated workshops.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hd w:fill="ffffff" w:val="clear"/>
        <w:spacing w:after="150" w:line="240" w:lineRule="auto"/>
        <w:ind w:left="720" w:hanging="360"/>
        <w:rPr>
          <w:rFonts w:ascii="Source Sans Pro" w:cs="Source Sans Pro" w:eastAsia="Source Sans Pro" w:hAnsi="Source Sans Pro"/>
          <w:color w:val="000000"/>
        </w:rPr>
      </w:pPr>
      <w:r w:rsidDel="00000000" w:rsidR="00000000" w:rsidRPr="00000000">
        <w:rPr>
          <w:rFonts w:ascii="Source Sans Pro" w:cs="Source Sans Pro" w:eastAsia="Source Sans Pro" w:hAnsi="Source Sans Pro"/>
          <w:color w:val="000000"/>
          <w:rtl w:val="0"/>
        </w:rPr>
        <w:t xml:space="preserve">are excited to transfer skills, knowledge and expertise, and gain fresh perspectives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hd w:fill="ffffff" w:val="clear"/>
        <w:spacing w:after="150" w:line="240" w:lineRule="auto"/>
        <w:ind w:left="720" w:hanging="360"/>
        <w:rPr>
          <w:rFonts w:ascii="Source Sans Pro" w:cs="Source Sans Pro" w:eastAsia="Source Sans Pro" w:hAnsi="Source Sans Pro"/>
          <w:color w:val="000000"/>
        </w:rPr>
      </w:pPr>
      <w:r w:rsidDel="00000000" w:rsidR="00000000" w:rsidRPr="00000000">
        <w:rPr>
          <w:rFonts w:ascii="Source Sans Pro" w:cs="Source Sans Pro" w:eastAsia="Source Sans Pro" w:hAnsi="Source Sans Pro"/>
          <w:color w:val="000000"/>
          <w:rtl w:val="0"/>
        </w:rPr>
        <w:t xml:space="preserve">bring a wealth of different experiences as well as relevant expertise from across the public sector.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Your name: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Your gender: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Your ethnicity: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Current role: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Current position level (e.g. senior advisor, principal):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Organisation: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Work email address: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Work phone number: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City located in: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you been, or are you currently a mentor?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b w:val="1"/>
          <w:rtl w:val="0"/>
        </w:rPr>
        <w:t xml:space="preserve">YES</w:t>
      </w:r>
      <w:r w:rsidDel="00000000" w:rsidR="00000000" w:rsidRPr="00000000">
        <w:rPr>
          <w:rtl w:val="0"/>
        </w:rPr>
        <w:tab/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Why would you like to be a mentor in this programme? </w:t>
      </w:r>
      <w:r w:rsidDel="00000000" w:rsidR="00000000" w:rsidRPr="00000000">
        <w:rPr>
          <w:b w:val="1"/>
          <w:rtl w:val="0"/>
        </w:rPr>
        <w:t xml:space="preserve">What do you see as the benefits to your career from participating?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-165099</wp:posOffset>
                </wp:positionH>
                <wp:positionV relativeFrom="paragraph">
                  <wp:posOffset>88900</wp:posOffset>
                </wp:positionV>
                <wp:extent cx="5908122" cy="1755571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-165099</wp:posOffset>
                </wp:positionH>
                <wp:positionV relativeFrom="paragraph">
                  <wp:posOffset>88900</wp:posOffset>
                </wp:positionV>
                <wp:extent cx="5908122" cy="1755571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55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Improve the quality ( pragmatism, clarity, cost/beneft analysis) of Public Policy </w:t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specific skills and experience do you bring to the mentor role?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12700</wp:posOffset>
                </wp:positionV>
                <wp:extent cx="5908122" cy="1755571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12700</wp:posOffset>
                </wp:positionV>
                <wp:extent cx="5908122" cy="1755571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55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Wide sector experience in measuring effectiveness and outcomes.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you have a disability, are there accommodations that we, or your mentee, may need to make for you to fully participate in the programme? If yes, please tell us what they are.</w:t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-62621</wp:posOffset>
                </wp:positionH>
                <wp:positionV relativeFrom="paragraph">
                  <wp:posOffset>0</wp:posOffset>
                </wp:positionV>
                <wp:extent cx="5908122" cy="175557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01464" y="2911740"/>
                          <a:ext cx="5889072" cy="17365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-62621</wp:posOffset>
                </wp:positionH>
                <wp:positionV relativeFrom="paragraph">
                  <wp:posOffset>0</wp:posOffset>
                </wp:positionV>
                <wp:extent cx="5908122" cy="1755571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8122" cy="17555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Programme Commitments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Open Sans SemiBold" w:cs="Open Sans SemiBold" w:eastAsia="Open Sans SemiBold" w:hAnsi="Open Sans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Open Sans SemiBold" w:cs="Open Sans SemiBold" w:eastAsia="Open Sans SemiBold" w:hAnsi="Open Sans SemiBold"/>
          <w:color w:val="000000"/>
        </w:rPr>
      </w:pPr>
      <w:r w:rsidDel="00000000" w:rsidR="00000000" w:rsidRPr="00000000">
        <w:rPr>
          <w:rFonts w:ascii="Open Sans SemiBold" w:cs="Open Sans SemiBold" w:eastAsia="Open Sans SemiBold" w:hAnsi="Open Sans SemiBold"/>
          <w:color w:val="000000"/>
          <w:rtl w:val="0"/>
        </w:rPr>
        <w:t xml:space="preserve">To be eligible for this programme, you need to meet all three of the commitments below.</w:t>
      </w:r>
    </w:p>
    <w:p w:rsidR="00000000" w:rsidDel="00000000" w:rsidP="00000000" w:rsidRDefault="00000000" w:rsidRPr="00000000" w14:paraId="0000002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I commit to meeting with my mentee once a month</w:t>
        <w:tab/>
        <w:tab/>
        <w:tab/>
        <w:tab/>
      </w:r>
      <w:r w:rsidDel="00000000" w:rsidR="00000000" w:rsidRPr="00000000">
        <w:rPr>
          <w:b w:val="1"/>
          <w:rtl w:val="0"/>
        </w:rPr>
        <w:t xml:space="preserve">YES</w:t>
      </w:r>
      <w:r w:rsidDel="00000000" w:rsidR="00000000" w:rsidRPr="00000000">
        <w:rPr>
          <w:rtl w:val="0"/>
        </w:rPr>
        <w:tab/>
        <w:t xml:space="preserve">NO</w:t>
        <w:tab/>
        <w:tab/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I commit to attend the mentor/mentee group workshops</w:t>
        <w:tab/>
        <w:tab/>
        <w:tab/>
      </w:r>
      <w:r w:rsidDel="00000000" w:rsidR="00000000" w:rsidRPr="00000000">
        <w:rPr>
          <w:b w:val="1"/>
          <w:rtl w:val="0"/>
        </w:rPr>
        <w:t xml:space="preserve">YES</w:t>
      </w:r>
      <w:r w:rsidDel="00000000" w:rsidR="00000000" w:rsidRPr="00000000">
        <w:rPr>
          <w:rtl w:val="0"/>
        </w:rPr>
        <w:tab/>
        <w:t xml:space="preserve">NO</w:t>
        <w:br w:type="textWrapping"/>
        <w:t xml:space="preserve">(3 x workshops x 2 hours each)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I commit to exploring development opportunities for my mentee</w:t>
        <w:tab/>
        <w:tab/>
      </w:r>
      <w:r w:rsidDel="00000000" w:rsidR="00000000" w:rsidRPr="00000000">
        <w:rPr>
          <w:b w:val="1"/>
          <w:rtl w:val="0"/>
        </w:rPr>
        <w:t xml:space="preserve">YES</w:t>
      </w:r>
      <w:r w:rsidDel="00000000" w:rsidR="00000000" w:rsidRPr="00000000">
        <w:rPr>
          <w:rtl w:val="0"/>
        </w:rPr>
        <w:tab/>
        <w:t xml:space="preserve">NO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(such as shadowing or secondments)</w:t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Applicant’s signature:</w:t>
      </w:r>
      <w:r w:rsidDel="00000000" w:rsidR="00000000" w:rsidRPr="00000000">
        <w:rPr>
          <w:rtl w:val="0"/>
        </w:rPr>
        <w:t xml:space="preserve"> 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b w:val="1"/>
          <w:rtl w:val="0"/>
        </w:rPr>
        <w:t xml:space="preserve">Date: </w:t>
      </w:r>
      <w:r w:rsidDel="00000000" w:rsidR="00000000" w:rsidRPr="00000000">
        <w:rPr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line="240" w:lineRule="auto"/>
        <w:ind w:left="0" w:firstLine="0"/>
        <w:rPr>
          <w:color w:val="000000"/>
          <w:sz w:val="23"/>
          <w:szCs w:val="23"/>
        </w:rPr>
      </w:pPr>
      <w:r w:rsidDel="00000000" w:rsidR="00000000" w:rsidRPr="00000000">
        <w:rPr>
          <w:rtl w:val="0"/>
        </w:rPr>
        <w:t xml:space="preserve">Please complete this form and email it to</w:t>
      </w:r>
      <w:r w:rsidDel="00000000" w:rsidR="00000000" w:rsidRPr="00000000">
        <w:rPr>
          <w:rFonts w:ascii="Open Sans" w:cs="Open Sans" w:eastAsia="Open Sans" w:hAnsi="Open Sans"/>
          <w:color w:val="777777"/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03c4eb"/>
          <w:sz w:val="21"/>
          <w:szCs w:val="21"/>
          <w:highlight w:val="white"/>
          <w:rtl w:val="0"/>
        </w:rPr>
        <w:t xml:space="preserve">info@gen.org.nz</w:t>
      </w:r>
      <w:r w:rsidDel="00000000" w:rsidR="00000000" w:rsidRPr="00000000">
        <w:rPr>
          <w:color w:val="000000"/>
          <w:sz w:val="23"/>
          <w:szCs w:val="23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3"/>
          <w:szCs w:val="23"/>
          <w:rtl w:val="0"/>
        </w:rPr>
        <w:t xml:space="preserve">by </w:t>
      </w:r>
      <w:r w:rsidDel="00000000" w:rsidR="00000000" w:rsidRPr="00000000">
        <w:rPr>
          <w:b w:val="1"/>
          <w:sz w:val="23"/>
          <w:szCs w:val="23"/>
          <w:rtl w:val="0"/>
        </w:rPr>
        <w:t xml:space="preserve">10 September 2025</w:t>
      </w:r>
      <w:r w:rsidDel="00000000" w:rsidR="00000000" w:rsidRPr="00000000">
        <w:rPr>
          <w:b w:val="1"/>
          <w:color w:val="000000"/>
          <w:sz w:val="23"/>
          <w:szCs w:val="23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Open Sans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Source Sans Pro"/>
  <w:font w:name="Open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gjdgx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4779628</wp:posOffset>
          </wp:positionH>
          <wp:positionV relativeFrom="paragraph">
            <wp:posOffset>-670213</wp:posOffset>
          </wp:positionV>
          <wp:extent cx="1533208" cy="1533208"/>
          <wp:effectExtent b="0" l="0" r="0" t="0"/>
          <wp:wrapNone/>
          <wp:docPr descr="A picture containing company name&#10;&#10;Description automatically generated" id="4" name="image1.jpg"/>
          <a:graphic>
            <a:graphicData uri="http://schemas.openxmlformats.org/drawingml/2006/picture">
              <pic:pic>
                <pic:nvPicPr>
                  <pic:cNvPr descr="A picture containing company name&#10;&#10;Description automatically generated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3208" cy="153320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N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SemiBold-regular.ttf"/><Relationship Id="rId2" Type="http://schemas.openxmlformats.org/officeDocument/2006/relationships/font" Target="fonts/OpenSansSemiBold-bold.ttf"/><Relationship Id="rId3" Type="http://schemas.openxmlformats.org/officeDocument/2006/relationships/font" Target="fonts/OpenSansSemiBold-italic.ttf"/><Relationship Id="rId4" Type="http://schemas.openxmlformats.org/officeDocument/2006/relationships/font" Target="fonts/OpenSansSemiBold-boldItalic.ttf"/><Relationship Id="rId10" Type="http://schemas.openxmlformats.org/officeDocument/2006/relationships/font" Target="fonts/OpenSans-boldItalic.ttf"/><Relationship Id="rId9" Type="http://schemas.openxmlformats.org/officeDocument/2006/relationships/font" Target="fonts/OpenSans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OpenSans-regular.ttf"/><Relationship Id="rId8" Type="http://schemas.openxmlformats.org/officeDocument/2006/relationships/font" Target="fonts/OpenSan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